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9E" w:rsidRDefault="009F249E" w:rsidP="008E20F7">
      <w:pPr>
        <w:jc w:val="center"/>
        <w:rPr>
          <w:rFonts w:ascii="Palatino" w:hAnsi="Palatino"/>
          <w:b/>
          <w:color w:val="000000"/>
        </w:rPr>
      </w:pPr>
    </w:p>
    <w:p w:rsidR="009F249E" w:rsidRDefault="009F249E" w:rsidP="008E20F7">
      <w:pPr>
        <w:jc w:val="center"/>
        <w:rPr>
          <w:rFonts w:ascii="Palatino" w:hAnsi="Palatino"/>
          <w:b/>
          <w:color w:val="000000"/>
        </w:rPr>
      </w:pPr>
    </w:p>
    <w:p w:rsidR="009F249E" w:rsidRDefault="009F249E" w:rsidP="008E20F7">
      <w:pPr>
        <w:jc w:val="center"/>
        <w:rPr>
          <w:rFonts w:ascii="Palatino" w:hAnsi="Palatino"/>
          <w:b/>
          <w:color w:val="000000"/>
        </w:rPr>
      </w:pPr>
    </w:p>
    <w:p w:rsidR="009F249E" w:rsidRDefault="009F249E" w:rsidP="008E20F7">
      <w:pPr>
        <w:jc w:val="center"/>
        <w:rPr>
          <w:rFonts w:ascii="Palatino" w:hAnsi="Palatino"/>
          <w:b/>
          <w:color w:val="000000"/>
        </w:rPr>
      </w:pPr>
    </w:p>
    <w:p w:rsidR="009F249E" w:rsidRDefault="009F249E" w:rsidP="008E20F7">
      <w:pPr>
        <w:jc w:val="center"/>
        <w:rPr>
          <w:rFonts w:ascii="Palatino" w:hAnsi="Palatino"/>
          <w:b/>
          <w:color w:val="000000"/>
        </w:rPr>
      </w:pPr>
    </w:p>
    <w:p w:rsidR="009F249E" w:rsidRDefault="009F249E" w:rsidP="008E20F7">
      <w:pPr>
        <w:jc w:val="center"/>
        <w:rPr>
          <w:rFonts w:ascii="Palatino" w:hAnsi="Palatino"/>
          <w:b/>
          <w:color w:val="000000"/>
        </w:rPr>
      </w:pPr>
    </w:p>
    <w:p w:rsidR="009F249E" w:rsidRDefault="009F249E" w:rsidP="008E20F7">
      <w:pPr>
        <w:jc w:val="center"/>
        <w:rPr>
          <w:rFonts w:ascii="Palatino" w:hAnsi="Palatino"/>
          <w:b/>
          <w:color w:val="000000"/>
        </w:rPr>
      </w:pPr>
    </w:p>
    <w:p w:rsidR="009F249E" w:rsidRDefault="009F249E" w:rsidP="008E20F7">
      <w:pPr>
        <w:jc w:val="center"/>
        <w:rPr>
          <w:rFonts w:ascii="Palatino" w:hAnsi="Palatino"/>
          <w:b/>
          <w:color w:val="000000"/>
        </w:rPr>
      </w:pPr>
      <w:r>
        <w:rPr>
          <w:rFonts w:ascii="Palatino" w:hAnsi="Palatino"/>
          <w:b/>
          <w:color w:val="000000"/>
        </w:rPr>
        <w:t>Board of Education Regular Meeting Agenda</w:t>
      </w:r>
    </w:p>
    <w:p w:rsidR="009F249E" w:rsidRDefault="009F249E" w:rsidP="008E20F7">
      <w:pPr>
        <w:jc w:val="center"/>
        <w:rPr>
          <w:rFonts w:ascii="Palatino" w:hAnsi="Palatino"/>
          <w:b/>
          <w:color w:val="000000"/>
        </w:rPr>
      </w:pPr>
      <w:smartTag w:uri="urn:schemas-microsoft-com:office:smarttags" w:element="PlaceNam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Type">
          <w:smartTag w:uri="urn:schemas-microsoft-com:office:smarttags" w:element="PlaceName">
            <w:r>
              <w:rPr>
                <w:rFonts w:ascii="Palatino" w:hAnsi="Palatino"/>
                <w:b/>
                <w:color w:val="000000"/>
              </w:rPr>
              <w:t>Jr.-Sr.</w:t>
            </w:r>
          </w:smartTag>
        </w:smartTag>
        <w:r>
          <w:rPr>
            <w:rFonts w:ascii="Palatino" w:hAnsi="Palatino"/>
            <w:b/>
            <w:color w:val="000000"/>
          </w:rPr>
          <w:t xml:space="preserve"> </w:t>
        </w:r>
        <w:smartTag w:uri="urn:schemas-microsoft-com:office:smarttags" w:element="place">
          <w:r>
            <w:rPr>
              <w:rFonts w:ascii="Palatino" w:hAnsi="Palatino"/>
              <w:b/>
              <w:color w:val="000000"/>
            </w:rPr>
            <w:t>High School</w:t>
          </w:r>
        </w:smartTag>
      </w:smartTag>
      <w:r>
        <w:rPr>
          <w:rFonts w:ascii="Palatino" w:hAnsi="Palatino"/>
          <w:b/>
          <w:color w:val="000000"/>
        </w:rPr>
        <w:t xml:space="preserve"> Library</w:t>
      </w:r>
    </w:p>
    <w:p w:rsidR="009F249E" w:rsidRDefault="009F249E" w:rsidP="008E20F7">
      <w:pPr>
        <w:jc w:val="center"/>
        <w:rPr>
          <w:rFonts w:ascii="Palatino" w:hAnsi="Palatino"/>
          <w:b/>
          <w:color w:val="000000"/>
        </w:rPr>
      </w:pPr>
      <w:r>
        <w:rPr>
          <w:rFonts w:ascii="Palatino" w:hAnsi="Palatino"/>
          <w:b/>
          <w:color w:val="000000"/>
        </w:rPr>
        <w:t>February 11, 2013</w:t>
      </w:r>
    </w:p>
    <w:p w:rsidR="009F249E" w:rsidRDefault="009F249E" w:rsidP="008E20F7">
      <w:pPr>
        <w:jc w:val="center"/>
        <w:rPr>
          <w:rFonts w:ascii="Palatino" w:hAnsi="Palatino"/>
          <w:b/>
          <w:color w:val="000000"/>
        </w:rPr>
      </w:pPr>
      <w:r>
        <w:rPr>
          <w:rFonts w:ascii="Palatino" w:hAnsi="Palatino"/>
          <w:b/>
          <w:color w:val="000000"/>
        </w:rPr>
        <w:t>4:30 p.m.</w:t>
      </w:r>
    </w:p>
    <w:p w:rsidR="009F249E" w:rsidRDefault="009F249E" w:rsidP="008E20F7">
      <w:pPr>
        <w:rPr>
          <w:rFonts w:ascii="Palatino" w:hAnsi="Palatino"/>
          <w:color w:val="000000"/>
        </w:rPr>
      </w:pPr>
      <w:r>
        <w:rPr>
          <w:rFonts w:ascii="Palatino" w:hAnsi="Palatino"/>
          <w:color w:val="000000"/>
        </w:rPr>
        <w:t>1.</w:t>
      </w:r>
      <w:r>
        <w:rPr>
          <w:rFonts w:ascii="Palatino" w:hAnsi="Palatino"/>
          <w:color w:val="000000"/>
        </w:rPr>
        <w:tab/>
        <w:t>Call to order.</w:t>
      </w:r>
    </w:p>
    <w:p w:rsidR="009F249E" w:rsidRDefault="009F249E" w:rsidP="008E20F7">
      <w:pPr>
        <w:rPr>
          <w:rFonts w:ascii="Palatino" w:hAnsi="Palatino"/>
          <w:color w:val="000000"/>
        </w:rPr>
      </w:pPr>
      <w:r>
        <w:rPr>
          <w:rFonts w:ascii="Palatino" w:hAnsi="Palatino"/>
          <w:color w:val="000000"/>
        </w:rPr>
        <w:t>2.</w:t>
      </w:r>
      <w:r>
        <w:rPr>
          <w:rFonts w:ascii="Palatino" w:hAnsi="Palatino"/>
          <w:color w:val="000000"/>
        </w:rPr>
        <w:tab/>
        <w:t>Roll call/welcome.</w:t>
      </w:r>
      <w:r>
        <w:rPr>
          <w:rFonts w:ascii="Palatino" w:hAnsi="Palatino" w:cs="Palatino"/>
          <w:color w:val="000000"/>
        </w:rPr>
        <w:tab/>
      </w:r>
    </w:p>
    <w:p w:rsidR="009F249E" w:rsidRDefault="009F249E" w:rsidP="008E20F7">
      <w:pPr>
        <w:rPr>
          <w:rFonts w:ascii="Palatino" w:hAnsi="Palatino"/>
          <w:color w:val="000000"/>
        </w:rPr>
      </w:pPr>
      <w:r>
        <w:rPr>
          <w:rFonts w:ascii="Palatino" w:hAnsi="Palatino"/>
          <w:color w:val="000000"/>
        </w:rPr>
        <w:t>3.</w:t>
      </w:r>
      <w:r>
        <w:rPr>
          <w:rFonts w:ascii="Palatino" w:hAnsi="Palatino"/>
          <w:color w:val="000000"/>
        </w:rPr>
        <w:tab/>
        <w:t>Approval of the Agenda</w:t>
      </w:r>
    </w:p>
    <w:p w:rsidR="009F249E" w:rsidRDefault="009F249E" w:rsidP="008E20F7">
      <w:pPr>
        <w:rPr>
          <w:rFonts w:ascii="Palatino" w:hAnsi="Palatino"/>
          <w:color w:val="000000"/>
        </w:rPr>
      </w:pPr>
      <w:r>
        <w:rPr>
          <w:rFonts w:ascii="Palatino" w:hAnsi="Palatino"/>
          <w:color w:val="000000"/>
        </w:rPr>
        <w:t>4.</w:t>
      </w:r>
      <w:r>
        <w:rPr>
          <w:rFonts w:ascii="Palatino" w:hAnsi="Palatino"/>
          <w:color w:val="000000"/>
        </w:rPr>
        <w:tab/>
        <w:t>Approval of past minutes.</w:t>
      </w:r>
    </w:p>
    <w:p w:rsidR="009F249E" w:rsidRDefault="009F249E" w:rsidP="008E20F7">
      <w:pPr>
        <w:rPr>
          <w:rFonts w:ascii="Palatino" w:hAnsi="Palatino"/>
          <w:color w:val="000000"/>
        </w:rPr>
      </w:pPr>
      <w:r>
        <w:rPr>
          <w:rFonts w:ascii="Palatino" w:hAnsi="Palatino"/>
          <w:color w:val="000000"/>
        </w:rPr>
        <w:t>5.</w:t>
      </w:r>
      <w:r>
        <w:rPr>
          <w:rFonts w:ascii="Palatino" w:hAnsi="Palatino"/>
          <w:color w:val="000000"/>
        </w:rPr>
        <w:tab/>
        <w:t>Treasurer’s Report.</w:t>
      </w:r>
    </w:p>
    <w:p w:rsidR="009F249E" w:rsidRDefault="009F249E" w:rsidP="008E20F7">
      <w:pPr>
        <w:rPr>
          <w:rFonts w:ascii="Palatino" w:hAnsi="Palatino"/>
          <w:color w:val="000000"/>
        </w:rPr>
      </w:pPr>
      <w:r>
        <w:rPr>
          <w:rFonts w:ascii="Palatino" w:hAnsi="Palatino"/>
          <w:color w:val="000000"/>
        </w:rPr>
        <w:t>6.</w:t>
      </w:r>
      <w:r>
        <w:rPr>
          <w:rFonts w:ascii="Palatino" w:hAnsi="Palatino"/>
          <w:color w:val="000000"/>
        </w:rPr>
        <w:tab/>
        <w:t>Payment of Claims.</w:t>
      </w:r>
    </w:p>
    <w:p w:rsidR="009F249E" w:rsidRDefault="009F249E" w:rsidP="008E20F7">
      <w:pPr>
        <w:rPr>
          <w:rFonts w:ascii="Palatino" w:hAnsi="Palatino"/>
          <w:color w:val="000000"/>
        </w:rPr>
      </w:pPr>
      <w:r>
        <w:rPr>
          <w:rFonts w:ascii="Palatino" w:hAnsi="Palatino"/>
          <w:color w:val="000000"/>
        </w:rPr>
        <w:t>7.</w:t>
      </w:r>
      <w:r>
        <w:rPr>
          <w:rFonts w:ascii="Palatino" w:hAnsi="Palatino"/>
          <w:color w:val="000000"/>
        </w:rPr>
        <w:tab/>
        <w:t>Audiences</w:t>
      </w:r>
    </w:p>
    <w:p w:rsidR="009F249E" w:rsidRDefault="009F249E" w:rsidP="008E20F7">
      <w:pPr>
        <w:ind w:left="1440"/>
        <w:rPr>
          <w:rFonts w:ascii="Palatino" w:hAnsi="Palatino"/>
          <w:color w:val="000000"/>
        </w:rPr>
      </w:pPr>
      <w:r>
        <w:rPr>
          <w:rFonts w:ascii="Palatino" w:hAnsi="Palatino"/>
          <w:color w:val="000000"/>
        </w:rPr>
        <w:t>a.  Professional Learning Team Presentation-Special Education-ILCD Team</w:t>
      </w:r>
    </w:p>
    <w:p w:rsidR="009F249E" w:rsidRDefault="009F249E" w:rsidP="008E20F7">
      <w:pPr>
        <w:ind w:left="1440"/>
        <w:rPr>
          <w:rFonts w:ascii="Palatino" w:hAnsi="Palatino"/>
          <w:color w:val="000000"/>
        </w:rPr>
      </w:pPr>
      <w:r>
        <w:rPr>
          <w:rFonts w:ascii="Palatino" w:hAnsi="Palatino"/>
          <w:color w:val="000000"/>
        </w:rPr>
        <w:t>b.  Bowling Team Presentation</w:t>
      </w:r>
    </w:p>
    <w:p w:rsidR="009F249E" w:rsidRDefault="009F249E" w:rsidP="008E20F7">
      <w:pPr>
        <w:rPr>
          <w:rFonts w:ascii="Palatino" w:hAnsi="Palatino"/>
          <w:color w:val="000000"/>
        </w:rPr>
      </w:pPr>
      <w:r>
        <w:rPr>
          <w:rFonts w:ascii="Palatino" w:hAnsi="Palatino"/>
          <w:color w:val="000000"/>
        </w:rPr>
        <w:t>8.</w:t>
      </w:r>
      <w:r>
        <w:rPr>
          <w:rFonts w:ascii="Palatino" w:hAnsi="Palatino"/>
          <w:color w:val="000000"/>
        </w:rPr>
        <w:tab/>
        <w:t>Old Business.</w:t>
      </w:r>
    </w:p>
    <w:p w:rsidR="009F249E" w:rsidRDefault="009F249E" w:rsidP="008E20F7">
      <w:pPr>
        <w:rPr>
          <w:szCs w:val="24"/>
        </w:rPr>
      </w:pPr>
      <w:r>
        <w:rPr>
          <w:szCs w:val="24"/>
        </w:rPr>
        <w:tab/>
      </w:r>
      <w:r>
        <w:rPr>
          <w:szCs w:val="24"/>
        </w:rPr>
        <w:tab/>
        <w:t>a. Update/Review Administrative Regulations</w:t>
      </w:r>
    </w:p>
    <w:p w:rsidR="009F249E" w:rsidRDefault="009F249E" w:rsidP="008E20F7">
      <w:pPr>
        <w:ind w:left="2160"/>
        <w:rPr>
          <w:szCs w:val="24"/>
        </w:rPr>
      </w:pPr>
      <w:r>
        <w:rPr>
          <w:szCs w:val="24"/>
        </w:rPr>
        <w:t xml:space="preserve">AR 4560.17 Job Description, Foreign Language </w:t>
      </w:r>
    </w:p>
    <w:p w:rsidR="009F249E" w:rsidRDefault="009F249E" w:rsidP="008E20F7">
      <w:pPr>
        <w:ind w:left="2160"/>
        <w:rPr>
          <w:szCs w:val="24"/>
        </w:rPr>
      </w:pPr>
      <w:r>
        <w:rPr>
          <w:szCs w:val="24"/>
        </w:rPr>
        <w:t>AR 4560.19 Job Description, Guidance Counselor</w:t>
      </w:r>
    </w:p>
    <w:p w:rsidR="009F249E" w:rsidRDefault="009F249E" w:rsidP="008E20F7">
      <w:pPr>
        <w:ind w:left="2160"/>
        <w:rPr>
          <w:szCs w:val="24"/>
        </w:rPr>
      </w:pPr>
      <w:r>
        <w:rPr>
          <w:szCs w:val="24"/>
        </w:rPr>
        <w:t>AR 4560.21 Job Description, Industrial Technology</w:t>
      </w:r>
    </w:p>
    <w:p w:rsidR="009F249E" w:rsidRDefault="009F249E" w:rsidP="008E20F7">
      <w:pPr>
        <w:ind w:left="2160"/>
        <w:rPr>
          <w:szCs w:val="24"/>
        </w:rPr>
      </w:pPr>
      <w:r>
        <w:rPr>
          <w:szCs w:val="24"/>
        </w:rPr>
        <w:t>AR 4560.23 Job Description, Mathematics Instructor</w:t>
      </w:r>
    </w:p>
    <w:p w:rsidR="009F249E" w:rsidRDefault="009F249E" w:rsidP="00A10FBC">
      <w:pPr>
        <w:ind w:left="2160"/>
        <w:rPr>
          <w:szCs w:val="24"/>
        </w:rPr>
      </w:pPr>
      <w:r>
        <w:rPr>
          <w:szCs w:val="24"/>
        </w:rPr>
        <w:t>AR 4560.25 Job Description, Media Specialist/Librarian</w:t>
      </w:r>
    </w:p>
    <w:p w:rsidR="009F249E" w:rsidRDefault="009F249E" w:rsidP="008E20F7">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9F249E" w:rsidRPr="00474375" w:rsidRDefault="009F249E" w:rsidP="008E20F7">
      <w:pPr>
        <w:rPr>
          <w:rFonts w:ascii="Palatino" w:hAnsi="Palatino"/>
          <w:color w:val="000000"/>
        </w:rPr>
      </w:pPr>
      <w:r>
        <w:rPr>
          <w:rFonts w:ascii="Palatino" w:hAnsi="Palatino"/>
          <w:color w:val="000000"/>
        </w:rPr>
        <w:tab/>
      </w:r>
      <w:r>
        <w:rPr>
          <w:rFonts w:ascii="Palatino" w:hAnsi="Palatino"/>
          <w:color w:val="000000"/>
        </w:rPr>
        <w:tab/>
      </w:r>
      <w:r w:rsidRPr="00474375">
        <w:rPr>
          <w:bCs/>
        </w:rPr>
        <w:t>a.  Enter into Special Educati</w:t>
      </w:r>
      <w:r>
        <w:rPr>
          <w:bCs/>
        </w:rPr>
        <w:t>on Contract with ESU 10 for 2013-2014</w:t>
      </w:r>
    </w:p>
    <w:p w:rsidR="009F249E" w:rsidRDefault="009F249E" w:rsidP="008E20F7">
      <w:r>
        <w:rPr>
          <w:rFonts w:ascii="Palatino" w:hAnsi="Palatino"/>
          <w:color w:val="000000"/>
        </w:rPr>
        <w:tab/>
      </w:r>
      <w:r>
        <w:rPr>
          <w:rFonts w:ascii="Palatino" w:hAnsi="Palatino"/>
          <w:color w:val="000000"/>
        </w:rPr>
        <w:tab/>
      </w:r>
      <w:r w:rsidRPr="00161C67">
        <w:rPr>
          <w:bCs/>
        </w:rPr>
        <w:t>b.  Student Mileage-First Payment 2012-2013(first payment)</w:t>
      </w:r>
      <w:r w:rsidRPr="00161C67">
        <w:t xml:space="preserve">.  </w:t>
      </w:r>
    </w:p>
    <w:p w:rsidR="009F249E" w:rsidRDefault="009F249E" w:rsidP="00386639">
      <w:pPr>
        <w:ind w:left="1440"/>
      </w:pPr>
      <w:r>
        <w:t>c. Contract with Midwest Heating to install motorized damper and timer into the boiler at Burwell Elementary-$2120.</w:t>
      </w:r>
    </w:p>
    <w:p w:rsidR="009F249E" w:rsidRPr="00A10FBC" w:rsidRDefault="009F249E" w:rsidP="00A10FBC">
      <w:pPr>
        <w:ind w:left="1440"/>
      </w:pPr>
      <w:r>
        <w:t>d.  Orientation on the Patient Affordable &amp; Accessible Health Care Act.</w:t>
      </w:r>
    </w:p>
    <w:p w:rsidR="009F249E" w:rsidRDefault="009F249E" w:rsidP="008E20F7">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9F249E" w:rsidRDefault="009F249E" w:rsidP="008E20F7">
      <w:pPr>
        <w:rPr>
          <w:rFonts w:ascii="Palatino" w:hAnsi="Palatino"/>
          <w:color w:val="000000"/>
        </w:rPr>
      </w:pPr>
      <w:r>
        <w:rPr>
          <w:rFonts w:ascii="Palatino" w:hAnsi="Palatino"/>
          <w:color w:val="000000"/>
        </w:rPr>
        <w:t>11.</w:t>
      </w:r>
      <w:r>
        <w:rPr>
          <w:rFonts w:ascii="Palatino" w:hAnsi="Palatino"/>
          <w:color w:val="000000"/>
        </w:rPr>
        <w:tab/>
        <w:t>Principal’s Reports.</w:t>
      </w:r>
    </w:p>
    <w:p w:rsidR="009F249E" w:rsidRDefault="009F249E" w:rsidP="008E20F7">
      <w:pPr>
        <w:rPr>
          <w:rFonts w:ascii="Palatino" w:hAnsi="Palatino"/>
          <w:color w:val="000000"/>
        </w:rPr>
      </w:pPr>
      <w:r>
        <w:rPr>
          <w:rFonts w:ascii="Palatino" w:hAnsi="Palatino"/>
          <w:color w:val="000000"/>
        </w:rPr>
        <w:t>12.</w:t>
      </w:r>
      <w:r>
        <w:rPr>
          <w:rFonts w:ascii="Palatino" w:hAnsi="Palatino"/>
          <w:color w:val="000000"/>
        </w:rPr>
        <w:tab/>
        <w:t>Superintendent’s Report.</w:t>
      </w:r>
    </w:p>
    <w:p w:rsidR="009F249E" w:rsidRDefault="009F249E" w:rsidP="008E20F7">
      <w:pPr>
        <w:rPr>
          <w:rFonts w:ascii="Palatino" w:hAnsi="Palatino"/>
          <w:color w:val="000000"/>
        </w:rPr>
      </w:pPr>
      <w:r>
        <w:rPr>
          <w:rFonts w:ascii="Palatino" w:hAnsi="Palatino"/>
          <w:color w:val="000000"/>
        </w:rPr>
        <w:t>13.</w:t>
      </w:r>
      <w:r>
        <w:rPr>
          <w:rFonts w:ascii="Palatino" w:hAnsi="Palatino"/>
          <w:color w:val="000000"/>
        </w:rPr>
        <w:tab/>
        <w:t>Adjourn</w:t>
      </w:r>
    </w:p>
    <w:p w:rsidR="009F249E" w:rsidRDefault="009F249E" w:rsidP="008E20F7">
      <w:pPr>
        <w:rPr>
          <w:rFonts w:ascii="Palatino" w:hAnsi="Palatino"/>
          <w:color w:val="000000"/>
        </w:rPr>
      </w:pPr>
    </w:p>
    <w:p w:rsidR="009F249E" w:rsidRDefault="009F249E" w:rsidP="008E20F7">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March 11, 2013 (7 pm)</w:t>
      </w:r>
    </w:p>
    <w:p w:rsidR="009F249E" w:rsidRDefault="009F249E" w:rsidP="008E20F7"/>
    <w:p w:rsidR="009F249E" w:rsidRDefault="009F249E" w:rsidP="008E20F7"/>
    <w:p w:rsidR="009F249E" w:rsidRDefault="009F249E" w:rsidP="008E20F7">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9F249E" w:rsidRDefault="009F249E" w:rsidP="008E20F7"/>
    <w:p w:rsidR="009F249E" w:rsidRDefault="009F249E" w:rsidP="008E20F7"/>
    <w:p w:rsidR="009F249E" w:rsidRDefault="009F249E">
      <w:r>
        <w:t xml:space="preserve"> </w:t>
      </w:r>
    </w:p>
    <w:sectPr w:rsidR="009F249E" w:rsidSect="00A828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0F7"/>
    <w:rsid w:val="0004135B"/>
    <w:rsid w:val="00043B30"/>
    <w:rsid w:val="00161C67"/>
    <w:rsid w:val="001A6910"/>
    <w:rsid w:val="001E17E1"/>
    <w:rsid w:val="003779D6"/>
    <w:rsid w:val="00386639"/>
    <w:rsid w:val="003E73C9"/>
    <w:rsid w:val="00451044"/>
    <w:rsid w:val="00474375"/>
    <w:rsid w:val="00545FD3"/>
    <w:rsid w:val="005A2030"/>
    <w:rsid w:val="005F3B8D"/>
    <w:rsid w:val="00772A3A"/>
    <w:rsid w:val="008E20F7"/>
    <w:rsid w:val="00954400"/>
    <w:rsid w:val="009F249E"/>
    <w:rsid w:val="00A10FBC"/>
    <w:rsid w:val="00A828C0"/>
    <w:rsid w:val="00CD5843"/>
    <w:rsid w:val="00E1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F7"/>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164A3"/>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1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2</Pages>
  <Words>221</Words>
  <Characters>1262</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12</cp:revision>
  <cp:lastPrinted>2013-02-06T14:17:00Z</cp:lastPrinted>
  <dcterms:created xsi:type="dcterms:W3CDTF">2013-01-29T18:01:00Z</dcterms:created>
  <dcterms:modified xsi:type="dcterms:W3CDTF">2013-02-08T14:24:00Z</dcterms:modified>
</cp:coreProperties>
</file>